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82D0" w14:textId="77777777" w:rsidR="004B095F" w:rsidRDefault="004B095F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</w:p>
    <w:p w14:paraId="0EA13165" w14:textId="77777777" w:rsidR="004B095F" w:rsidRDefault="00CF5D0A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 wp14:anchorId="5571E7A4" wp14:editId="0DD07053">
            <wp:extent cx="1671997" cy="331005"/>
            <wp:effectExtent l="0" t="0" r="0" b="0"/>
            <wp:docPr id="1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F09C46" w14:textId="77777777" w:rsidR="004B095F" w:rsidRDefault="004B095F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21A80631" w14:textId="77777777" w:rsidR="004B095F" w:rsidRDefault="00CF5D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Nombre </w:t>
      </w:r>
      <w:r>
        <w:rPr>
          <w:rFonts w:ascii="Arial" w:eastAsia="Arial" w:hAnsi="Arial" w:cs="Arial"/>
          <w:sz w:val="24"/>
          <w:szCs w:val="24"/>
        </w:rPr>
        <w:t>Manuel Pérez Peralta</w:t>
      </w:r>
    </w:p>
    <w:p w14:paraId="46025AB2" w14:textId="77777777" w:rsidR="004B095F" w:rsidRDefault="00CF5D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 </w:t>
      </w:r>
      <w:r>
        <w:rPr>
          <w:rFonts w:ascii="Arial" w:eastAsia="Arial" w:hAnsi="Arial" w:cs="Arial"/>
          <w:sz w:val="24"/>
          <w:szCs w:val="24"/>
        </w:rPr>
        <w:t>Maestro en Derecho</w:t>
      </w:r>
    </w:p>
    <w:p w14:paraId="635E30C9" w14:textId="77777777" w:rsidR="004B095F" w:rsidRDefault="00CF5D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Cédula Profesional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4311422</w:t>
      </w:r>
    </w:p>
    <w:p w14:paraId="2F826BDB" w14:textId="77777777" w:rsidR="004B095F" w:rsidRDefault="00CF5D0A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Teléfono de Oficina </w:t>
      </w:r>
      <w:r>
        <w:rPr>
          <w:rFonts w:ascii="Arial" w:eastAsia="Arial" w:hAnsi="Arial" w:cs="Arial"/>
          <w:sz w:val="24"/>
          <w:szCs w:val="24"/>
        </w:rPr>
        <w:t>7898934308</w:t>
      </w:r>
    </w:p>
    <w:p w14:paraId="39708C6C" w14:textId="77777777" w:rsidR="004B095F" w:rsidRDefault="00CF5D0A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 </w:t>
      </w:r>
      <w:r>
        <w:rPr>
          <w:rFonts w:ascii="Arial" w:eastAsia="Arial" w:hAnsi="Arial" w:cs="Arial"/>
          <w:sz w:val="24"/>
          <w:szCs w:val="24"/>
        </w:rPr>
        <w:t>mperezp@fiscaliaveracruz.gob.mx</w:t>
      </w:r>
    </w:p>
    <w:p w14:paraId="2DC7D93C" w14:textId="77777777" w:rsidR="004B095F" w:rsidRDefault="004B095F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66E5B001" w14:textId="77777777" w:rsidR="004B095F" w:rsidRDefault="00CF5D0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1071E04B" wp14:editId="7BB6634D">
            <wp:extent cx="2366874" cy="372167"/>
            <wp:effectExtent l="0" t="0" r="0" b="0"/>
            <wp:docPr id="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14:paraId="149E1512" w14:textId="77777777" w:rsidR="004B095F" w:rsidRDefault="004B095F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0F9B0CF0" w14:textId="77777777" w:rsidR="004B095F" w:rsidRDefault="00CF5D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1992-1997</w:t>
      </w:r>
    </w:p>
    <w:p w14:paraId="4A4C0BE8" w14:textId="77777777" w:rsidR="004B095F" w:rsidRDefault="00CF5D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Estudios de Licenciatura en Derecho</w:t>
      </w:r>
    </w:p>
    <w:p w14:paraId="6271B060" w14:textId="77777777" w:rsidR="004B095F" w:rsidRDefault="00CF5D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Cristóbal Colon</w:t>
      </w:r>
    </w:p>
    <w:p w14:paraId="3E883EB2" w14:textId="77777777" w:rsidR="004B095F" w:rsidRDefault="00CF5D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Veracruz, Veracruz de Ignacio de la Llave</w:t>
      </w:r>
    </w:p>
    <w:p w14:paraId="0BDA1B1E" w14:textId="77777777" w:rsidR="004B095F" w:rsidRDefault="004B095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94F0951" w14:textId="77777777" w:rsidR="004B095F" w:rsidRDefault="00CF5D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1997-1999</w:t>
      </w:r>
    </w:p>
    <w:p w14:paraId="782543D6" w14:textId="77777777" w:rsidR="004B095F" w:rsidRDefault="00CF5D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Estudios de Maestría en Derecho Constitucional y Amparo</w:t>
      </w:r>
    </w:p>
    <w:p w14:paraId="48A859A9" w14:textId="77777777" w:rsidR="004B095F" w:rsidRDefault="00CF5D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Cristóbal Colon</w:t>
      </w:r>
    </w:p>
    <w:p w14:paraId="7D84780A" w14:textId="77777777" w:rsidR="004B095F" w:rsidRDefault="00CF5D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Veracruz, Veracruz de Ignacio de la Llave</w:t>
      </w:r>
    </w:p>
    <w:p w14:paraId="5DFE1B0E" w14:textId="77777777" w:rsidR="004B095F" w:rsidRDefault="004B095F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7860D900" w14:textId="77777777" w:rsidR="004B095F" w:rsidRDefault="00CF5D0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1F0C7ACF" wp14:editId="3CD0182A">
            <wp:extent cx="2370924" cy="325967"/>
            <wp:effectExtent l="0" t="0" r="0" b="0"/>
            <wp:docPr id="1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14:paraId="3671CAF0" w14:textId="77777777" w:rsidR="004B095F" w:rsidRDefault="004B095F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46832F6E" w14:textId="77777777" w:rsidR="004B095F" w:rsidRDefault="00CF5D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Febrero 2014- marzo 2024</w:t>
      </w:r>
    </w:p>
    <w:p w14:paraId="31BF6B6C" w14:textId="77777777" w:rsidR="004B095F" w:rsidRDefault="00CF5D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Fiscal Auxiliar en la Fiscalía Regional Zona Centro-Veracruz</w:t>
      </w:r>
    </w:p>
    <w:p w14:paraId="1788ED9F" w14:textId="77777777" w:rsidR="004B095F" w:rsidRDefault="004B095F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7B10A900" w14:textId="77777777" w:rsidR="004B095F" w:rsidRDefault="00CF5D0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163BC93E" wp14:editId="0EA41C07">
            <wp:extent cx="2309684" cy="340344"/>
            <wp:effectExtent l="0" t="0" r="0" b="0"/>
            <wp:docPr id="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14:paraId="493066B3" w14:textId="77777777" w:rsidR="004B095F" w:rsidRDefault="004B0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E0CB0D" w14:textId="77777777" w:rsidR="004B095F" w:rsidRDefault="00CF5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Derecho Constitucional</w:t>
      </w:r>
    </w:p>
    <w:p w14:paraId="2ADA8C63" w14:textId="77777777" w:rsidR="004B095F" w:rsidRDefault="00CF5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Derecho Penal</w:t>
      </w:r>
    </w:p>
    <w:p w14:paraId="1D488390" w14:textId="77777777" w:rsidR="004B095F" w:rsidRDefault="00CF5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Derecho Civil</w:t>
      </w:r>
    </w:p>
    <w:p w14:paraId="01EBFDBD" w14:textId="77777777" w:rsidR="004B095F" w:rsidRDefault="00CF5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Derecho Administrativo</w:t>
      </w:r>
    </w:p>
    <w:sectPr w:rsidR="004B095F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E7083" w14:textId="77777777" w:rsidR="00075CBD" w:rsidRDefault="00075CBD">
      <w:pPr>
        <w:spacing w:after="0" w:line="240" w:lineRule="auto"/>
      </w:pPr>
      <w:r>
        <w:separator/>
      </w:r>
    </w:p>
  </w:endnote>
  <w:endnote w:type="continuationSeparator" w:id="0">
    <w:p w14:paraId="769A30F8" w14:textId="77777777" w:rsidR="00075CBD" w:rsidRDefault="0007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EF6E" w14:textId="77777777" w:rsidR="004B095F" w:rsidRDefault="00CF5D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51FB555" wp14:editId="2C7C3E78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2A998" w14:textId="77777777" w:rsidR="00075CBD" w:rsidRDefault="00075CBD">
      <w:pPr>
        <w:spacing w:after="0" w:line="240" w:lineRule="auto"/>
      </w:pPr>
      <w:r>
        <w:separator/>
      </w:r>
    </w:p>
  </w:footnote>
  <w:footnote w:type="continuationSeparator" w:id="0">
    <w:p w14:paraId="2E553BD9" w14:textId="77777777" w:rsidR="00075CBD" w:rsidRDefault="0007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6D51B" w14:textId="4EC94BB8" w:rsidR="004B095F" w:rsidRDefault="006B34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D81310">
      <w:rPr>
        <w:noProof/>
      </w:rPr>
      <w:drawing>
        <wp:anchor distT="0" distB="0" distL="114300" distR="114300" simplePos="0" relativeHeight="251661312" behindDoc="0" locked="0" layoutInCell="1" allowOverlap="1" wp14:anchorId="1B6AA77D" wp14:editId="50BC97A0">
          <wp:simplePos x="0" y="0"/>
          <wp:positionH relativeFrom="column">
            <wp:posOffset>-1381125</wp:posOffset>
          </wp:positionH>
          <wp:positionV relativeFrom="paragraph">
            <wp:posOffset>66040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5F"/>
    <w:rsid w:val="00075CBD"/>
    <w:rsid w:val="004B095F"/>
    <w:rsid w:val="006B3433"/>
    <w:rsid w:val="008449FE"/>
    <w:rsid w:val="00867497"/>
    <w:rsid w:val="00C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DF30"/>
  <w15:docId w15:val="{7B961C21-C1A7-4CF5-8528-C5D2E7CD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47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30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471"/>
  </w:style>
  <w:style w:type="paragraph" w:styleId="Piedepgina">
    <w:name w:val="footer"/>
    <w:basedOn w:val="Normal"/>
    <w:link w:val="PiedepginaCar"/>
    <w:uiPriority w:val="99"/>
    <w:unhideWhenUsed/>
    <w:rsid w:val="00030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471"/>
  </w:style>
  <w:style w:type="paragraph" w:styleId="Sinespaciado">
    <w:name w:val="No Spacing"/>
    <w:uiPriority w:val="1"/>
    <w:qFormat/>
    <w:rsid w:val="00030471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CLhmHguCodffR2x6Ighmn0UGA==">CgMxLjA4AHIhMUNDYThnYVVfMnF2dzZyLVZwZ0VFSXJhMUl6OGZPczBh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Fiscalía General del Estado de Veracruz</cp:lastModifiedBy>
  <cp:revision>2</cp:revision>
  <dcterms:created xsi:type="dcterms:W3CDTF">2024-06-26T23:55:00Z</dcterms:created>
  <dcterms:modified xsi:type="dcterms:W3CDTF">2024-06-26T23:55:00Z</dcterms:modified>
</cp:coreProperties>
</file>